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3F9C" w14:textId="77777777" w:rsidR="00057BED" w:rsidRDefault="00AE4DD8" w:rsidP="00057BED">
      <w:pPr>
        <w:pStyle w:val="CoverFooter"/>
        <w:framePr w:wrap="notBeside"/>
      </w:pPr>
      <w:bookmarkStart w:id="0" w:name="_Hlk15892545"/>
      <w:bookmarkStart w:id="1" w:name="_Toc15553802"/>
      <w:r>
        <w:t xml:space="preserve">CRICOS </w:t>
      </w:r>
      <w:sdt>
        <w:sdtPr>
          <w:id w:val="1857144612"/>
          <w:lock w:val="sdtLocked"/>
          <w:placeholder>
            <w:docPart w:val="82238495850D9D43968049B3E24D14C0"/>
          </w:placeholder>
          <w15:appearance w15:val="hidden"/>
          <w:text/>
        </w:sdtPr>
        <w:sdtEndPr/>
        <w:sdtContent>
          <w:r w:rsidR="005640FE">
            <w:t xml:space="preserve">Provider No. </w:t>
          </w:r>
          <w:r w:rsidR="00D64A4B">
            <w:t>00103D</w:t>
          </w:r>
          <w:r w:rsidR="005640FE">
            <w:t xml:space="preserve"> |</w:t>
          </w:r>
          <w:r w:rsidR="00C953A7">
            <w:t xml:space="preserve"> RTO</w:t>
          </w:r>
          <w:r w:rsidR="005640FE">
            <w:t xml:space="preserve"> Code</w:t>
          </w:r>
          <w:r w:rsidR="00C953A7">
            <w:t xml:space="preserve"> 4909</w:t>
          </w:r>
        </w:sdtContent>
      </w:sdt>
      <w:r w:rsidR="00057BED">
        <w:t xml:space="preserve">  </w:t>
      </w:r>
    </w:p>
    <w:bookmarkEnd w:id="0"/>
    <w:bookmarkEnd w:id="1"/>
    <w:p w14:paraId="1D0FCB9D" w14:textId="77777777" w:rsidR="00A653CC" w:rsidRPr="00A653CC" w:rsidRDefault="00A653CC" w:rsidP="00A653CC">
      <w:pPr>
        <w:pStyle w:val="Heading1"/>
      </w:pPr>
      <w:r w:rsidRPr="00A653CC">
        <w:t>ARDC IU Federation University RDM interview questions 2022</w:t>
      </w:r>
    </w:p>
    <w:p w14:paraId="0202FC4A" w14:textId="77777777" w:rsidR="00A653CC" w:rsidRPr="00815C50" w:rsidRDefault="00A653CC" w:rsidP="00A653CC">
      <w:pPr>
        <w:pStyle w:val="Heading1-NoNumber"/>
        <w:rPr>
          <w:rFonts w:asciiTheme="minorHAnsi" w:hAnsiTheme="minorHAnsi" w:cstheme="minorHAnsi"/>
          <w:sz w:val="20"/>
          <w:szCs w:val="20"/>
        </w:rPr>
      </w:pPr>
    </w:p>
    <w:p w14:paraId="4795437A" w14:textId="77777777" w:rsidR="00A653CC" w:rsidRPr="00815C50" w:rsidRDefault="00A653CC" w:rsidP="00A653CC">
      <w:pPr>
        <w:pStyle w:val="ListParagraph"/>
        <w:numPr>
          <w:ilvl w:val="0"/>
          <w:numId w:val="30"/>
        </w:numPr>
        <w:spacing w:after="200" w:line="276" w:lineRule="auto"/>
        <w:rPr>
          <w:rFonts w:cstheme="minorHAnsi"/>
          <w:szCs w:val="20"/>
        </w:rPr>
      </w:pPr>
      <w:r w:rsidRPr="00815C50">
        <w:rPr>
          <w:rFonts w:cstheme="minorHAnsi"/>
          <w:szCs w:val="20"/>
        </w:rPr>
        <w:t>Name, discipline, contact details</w:t>
      </w:r>
    </w:p>
    <w:p w14:paraId="444A79B0" w14:textId="77777777" w:rsidR="00A653CC" w:rsidRPr="00815C50" w:rsidRDefault="00A653CC" w:rsidP="00A653CC">
      <w:pPr>
        <w:pStyle w:val="ListParagraph"/>
        <w:numPr>
          <w:ilvl w:val="0"/>
          <w:numId w:val="30"/>
        </w:numPr>
        <w:spacing w:after="200" w:line="276" w:lineRule="auto"/>
        <w:rPr>
          <w:rFonts w:cstheme="minorHAnsi"/>
          <w:szCs w:val="20"/>
        </w:rPr>
      </w:pPr>
      <w:r w:rsidRPr="00815C50">
        <w:rPr>
          <w:rFonts w:cstheme="minorHAnsi"/>
          <w:szCs w:val="20"/>
        </w:rPr>
        <w:t>Did you respond to the online Survey</w:t>
      </w:r>
    </w:p>
    <w:p w14:paraId="782B21A9" w14:textId="77777777" w:rsidR="00A653CC" w:rsidRPr="00815C50" w:rsidRDefault="00A653CC" w:rsidP="00A653CC">
      <w:pPr>
        <w:pStyle w:val="ListParagraph"/>
        <w:numPr>
          <w:ilvl w:val="0"/>
          <w:numId w:val="30"/>
        </w:numPr>
        <w:spacing w:after="200" w:line="276" w:lineRule="auto"/>
        <w:rPr>
          <w:rFonts w:cstheme="minorHAnsi"/>
          <w:szCs w:val="20"/>
        </w:rPr>
      </w:pPr>
      <w:r w:rsidRPr="00815C50">
        <w:rPr>
          <w:rFonts w:cstheme="minorHAnsi"/>
          <w:szCs w:val="20"/>
        </w:rPr>
        <w:t>Do you have a written DMP (where is it located)</w:t>
      </w:r>
    </w:p>
    <w:p w14:paraId="29B75099" w14:textId="3A87C686" w:rsidR="00A653CC" w:rsidRPr="00815C50" w:rsidRDefault="00A653CC" w:rsidP="00A653CC">
      <w:pPr>
        <w:pStyle w:val="ListParagraph"/>
        <w:numPr>
          <w:ilvl w:val="0"/>
          <w:numId w:val="30"/>
        </w:numPr>
        <w:spacing w:after="200" w:line="276" w:lineRule="auto"/>
        <w:rPr>
          <w:rFonts w:cstheme="minorHAnsi"/>
          <w:szCs w:val="20"/>
        </w:rPr>
      </w:pPr>
      <w:r w:rsidRPr="00815C50">
        <w:rPr>
          <w:rFonts w:cstheme="minorHAnsi"/>
          <w:szCs w:val="20"/>
        </w:rPr>
        <w:t xml:space="preserve">Are you collecting new data or reusing </w:t>
      </w:r>
      <w:r w:rsidRPr="00815C50">
        <w:rPr>
          <w:rFonts w:cstheme="minorHAnsi"/>
          <w:szCs w:val="20"/>
        </w:rPr>
        <w:t>others</w:t>
      </w:r>
      <w:r w:rsidR="00B84167">
        <w:rPr>
          <w:rFonts w:cstheme="minorHAnsi"/>
          <w:szCs w:val="20"/>
        </w:rPr>
        <w:t>’</w:t>
      </w:r>
      <w:r w:rsidRPr="00815C50">
        <w:rPr>
          <w:rFonts w:cstheme="minorHAnsi"/>
          <w:szCs w:val="20"/>
        </w:rPr>
        <w:t xml:space="preserve"> data</w:t>
      </w:r>
    </w:p>
    <w:p w14:paraId="789BCF53" w14:textId="77777777" w:rsidR="00A653CC" w:rsidRPr="00815C50" w:rsidRDefault="00A653CC" w:rsidP="00A653CC">
      <w:pPr>
        <w:pStyle w:val="ListParagraph"/>
        <w:numPr>
          <w:ilvl w:val="0"/>
          <w:numId w:val="30"/>
        </w:numPr>
        <w:spacing w:after="200" w:line="276" w:lineRule="auto"/>
        <w:rPr>
          <w:rFonts w:cstheme="minorHAnsi"/>
          <w:szCs w:val="20"/>
        </w:rPr>
      </w:pPr>
      <w:r w:rsidRPr="00815C50">
        <w:rPr>
          <w:rFonts w:cstheme="minorHAnsi"/>
          <w:szCs w:val="20"/>
        </w:rPr>
        <w:t>Is the data backed up - where</w:t>
      </w:r>
    </w:p>
    <w:p w14:paraId="0C6DA9E0" w14:textId="77777777" w:rsidR="00A653CC" w:rsidRPr="00815C50" w:rsidRDefault="00A653CC" w:rsidP="00A653CC">
      <w:pPr>
        <w:pStyle w:val="ListParagraph"/>
        <w:numPr>
          <w:ilvl w:val="0"/>
          <w:numId w:val="30"/>
        </w:numPr>
        <w:spacing w:after="200" w:line="276" w:lineRule="auto"/>
        <w:rPr>
          <w:rFonts w:cstheme="minorHAnsi"/>
          <w:szCs w:val="20"/>
        </w:rPr>
      </w:pPr>
      <w:r w:rsidRPr="00815C50">
        <w:rPr>
          <w:rFonts w:cstheme="minorHAnsi"/>
          <w:szCs w:val="20"/>
        </w:rPr>
        <w:t>Do you have ethics approval</w:t>
      </w:r>
    </w:p>
    <w:p w14:paraId="661AC0A0" w14:textId="77777777" w:rsidR="00A653CC" w:rsidRPr="00815C50" w:rsidRDefault="00A653CC" w:rsidP="00A653CC">
      <w:pPr>
        <w:pStyle w:val="ListParagraph"/>
        <w:numPr>
          <w:ilvl w:val="0"/>
          <w:numId w:val="30"/>
        </w:numPr>
        <w:spacing w:after="200" w:line="276" w:lineRule="auto"/>
        <w:rPr>
          <w:rFonts w:cstheme="minorHAnsi"/>
          <w:szCs w:val="20"/>
        </w:rPr>
      </w:pPr>
      <w:r w:rsidRPr="00815C50">
        <w:rPr>
          <w:rFonts w:cstheme="minorHAnsi"/>
          <w:szCs w:val="20"/>
        </w:rPr>
        <w:t>What does your ethics approval state about storing/sharing/retaining the data at end of project?</w:t>
      </w:r>
    </w:p>
    <w:p w14:paraId="2B5CBA8E" w14:textId="77777777" w:rsidR="00A653CC" w:rsidRPr="00615126" w:rsidRDefault="00A653CC" w:rsidP="00A653CC">
      <w:pPr>
        <w:pStyle w:val="ListParagraph"/>
        <w:numPr>
          <w:ilvl w:val="0"/>
          <w:numId w:val="30"/>
        </w:numPr>
        <w:spacing w:after="200" w:line="276" w:lineRule="auto"/>
        <w:rPr>
          <w:rFonts w:cstheme="minorHAnsi"/>
          <w:szCs w:val="20"/>
        </w:rPr>
      </w:pPr>
      <w:r w:rsidRPr="00615126">
        <w:rPr>
          <w:rFonts w:cstheme="minorHAnsi"/>
          <w:szCs w:val="20"/>
        </w:rPr>
        <w:t>What types of assistance with RDM would be helpful (list)</w:t>
      </w:r>
    </w:p>
    <w:p w14:paraId="1F6D99CD" w14:textId="77777777" w:rsidR="00A653CC" w:rsidRPr="00615126" w:rsidRDefault="00A653CC" w:rsidP="00A653CC">
      <w:pPr>
        <w:pStyle w:val="ListParagraph"/>
        <w:numPr>
          <w:ilvl w:val="0"/>
          <w:numId w:val="30"/>
        </w:numPr>
        <w:spacing w:after="200" w:line="276" w:lineRule="auto"/>
        <w:rPr>
          <w:rFonts w:cstheme="minorHAnsi"/>
          <w:szCs w:val="20"/>
        </w:rPr>
      </w:pPr>
      <w:r w:rsidRPr="00615126">
        <w:rPr>
          <w:rFonts w:cstheme="minorHAnsi"/>
          <w:szCs w:val="20"/>
        </w:rPr>
        <w:t>What is your largest concern/issue with managing your research data (list)</w:t>
      </w:r>
    </w:p>
    <w:p w14:paraId="4AB21A80" w14:textId="77777777" w:rsidR="00A653CC" w:rsidRPr="00615126" w:rsidRDefault="00A653CC" w:rsidP="00A653CC">
      <w:pPr>
        <w:pStyle w:val="ListParagraph"/>
        <w:numPr>
          <w:ilvl w:val="0"/>
          <w:numId w:val="30"/>
        </w:numPr>
        <w:spacing w:after="200" w:line="276" w:lineRule="auto"/>
        <w:rPr>
          <w:rFonts w:cstheme="minorHAnsi"/>
          <w:szCs w:val="20"/>
        </w:rPr>
      </w:pPr>
      <w:r w:rsidRPr="00615126">
        <w:rPr>
          <w:rFonts w:cstheme="minorHAnsi"/>
          <w:szCs w:val="20"/>
        </w:rPr>
        <w:t>Questions re culture/attitudes etc</w:t>
      </w:r>
    </w:p>
    <w:p w14:paraId="2DAF6FDA" w14:textId="77777777" w:rsidR="00A653CC" w:rsidRPr="00615126" w:rsidRDefault="00A653CC" w:rsidP="00A653CC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615126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GB"/>
        </w:rPr>
        <w:t>What is the prevailing attitude to RDM and open research data at Federation University?</w:t>
      </w:r>
      <w:r w:rsidRPr="00615126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E62BF62" w14:textId="77777777" w:rsidR="00A653CC" w:rsidRPr="00615126" w:rsidRDefault="00A653CC" w:rsidP="00A653CC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615126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GB"/>
        </w:rPr>
        <w:t>What are the hurdles and obstacles currently experienced by researchers in relation to storing, preserving, and sharing their own research data? </w:t>
      </w:r>
      <w:r w:rsidRPr="00615126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6D54ED7D" w14:textId="77777777" w:rsidR="00A653CC" w:rsidRPr="00615126" w:rsidRDefault="00A653CC" w:rsidP="00A653CC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615126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GB"/>
        </w:rPr>
        <w:t>What are the hurdles and obstacles currently experienced by researchers in relation to finding, accessing, and using the data generated by other researchers?</w:t>
      </w:r>
      <w:r w:rsidRPr="00615126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6E27BAE9" w14:textId="77777777" w:rsidR="00A653CC" w:rsidRPr="00615126" w:rsidRDefault="00A653CC" w:rsidP="00A653CC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615126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GB"/>
        </w:rPr>
        <w:t>How does this experience affect their engagement with, or perception of the value of RDM and open research data?</w:t>
      </w:r>
      <w:r w:rsidRPr="00615126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053A6912" w14:textId="39199E74" w:rsidR="00A653CC" w:rsidRPr="00615126" w:rsidRDefault="00A653CC" w:rsidP="00A653CC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615126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GB"/>
        </w:rPr>
        <w:t>Are there things that are impacting researchers’ engagement with, or perception of the value of RDM that we are not aware of?</w:t>
      </w:r>
      <w:r w:rsidRPr="00615126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8ABE169" w14:textId="26E08FD9" w:rsidR="001D3665" w:rsidRPr="00615126" w:rsidRDefault="00BE7928" w:rsidP="00363A5A">
      <w:pPr>
        <w:pStyle w:val="ListParagraph"/>
        <w:numPr>
          <w:ilvl w:val="0"/>
          <w:numId w:val="30"/>
        </w:numPr>
        <w:spacing w:after="200" w:line="276" w:lineRule="auto"/>
        <w:rPr>
          <w:rFonts w:cstheme="minorHAnsi"/>
          <w:szCs w:val="20"/>
        </w:rPr>
      </w:pPr>
      <w:r w:rsidRPr="00615126">
        <w:rPr>
          <w:rStyle w:val="normaltextrun"/>
          <w:rFonts w:cstheme="minorHAnsi"/>
          <w:color w:val="000000"/>
          <w:szCs w:val="20"/>
          <w:bdr w:val="none" w:sz="0" w:space="0" w:color="auto" w:frame="1"/>
          <w:lang w:val="en-GB"/>
        </w:rPr>
        <w:t>A</w:t>
      </w:r>
      <w:r w:rsidR="00A653CC" w:rsidRPr="00615126">
        <w:rPr>
          <w:rStyle w:val="normaltextrun"/>
          <w:rFonts w:cstheme="minorHAnsi"/>
          <w:color w:val="000000"/>
          <w:szCs w:val="20"/>
          <w:bdr w:val="none" w:sz="0" w:space="0" w:color="auto" w:frame="1"/>
          <w:lang w:val="en-GB"/>
        </w:rPr>
        <w:t xml:space="preserve">lignment with the CARE and FAIR principles for data management  - </w:t>
      </w:r>
      <w:r w:rsidR="00804403" w:rsidRPr="00615126">
        <w:rPr>
          <w:rStyle w:val="normaltextrun"/>
          <w:rFonts w:cstheme="minorHAnsi"/>
          <w:color w:val="000000"/>
          <w:szCs w:val="20"/>
          <w:bdr w:val="none" w:sz="0" w:space="0" w:color="auto" w:frame="1"/>
          <w:lang w:val="en-GB"/>
        </w:rPr>
        <w:t>What is your understanding of these principles and how do you apply them to your data?</w:t>
      </w:r>
    </w:p>
    <w:p w14:paraId="4FFA49D2" w14:textId="77777777" w:rsidR="00142F79" w:rsidRPr="00142F79" w:rsidRDefault="00142F79" w:rsidP="00363A5A">
      <w:pPr>
        <w:pStyle w:val="Heading2"/>
      </w:pPr>
      <w:r w:rsidRPr="00142F79">
        <w:t>Context</w:t>
      </w:r>
    </w:p>
    <w:p w14:paraId="7A981FA2" w14:textId="10864D10" w:rsidR="00AA55F1" w:rsidRPr="00AA55F1" w:rsidRDefault="00A5269D" w:rsidP="00AA55F1">
      <w:pPr>
        <w:spacing w:after="160" w:line="259" w:lineRule="auto"/>
      </w:pPr>
      <w:r w:rsidRPr="00AA55F1">
        <w:t xml:space="preserve">The Australian Research Data Commons (ARDC) </w:t>
      </w:r>
      <w:r>
        <w:t>in 2021</w:t>
      </w:r>
      <w:r w:rsidRPr="00AA55F1">
        <w:t xml:space="preserve"> commenced </w:t>
      </w:r>
      <w:r>
        <w:t xml:space="preserve">the Institutional Underpinnings </w:t>
      </w:r>
      <w:r w:rsidR="001C1A2E">
        <w:t xml:space="preserve">(IU) </w:t>
      </w:r>
      <w:r>
        <w:t xml:space="preserve">project, </w:t>
      </w:r>
      <w:r w:rsidRPr="00AA55F1">
        <w:t>a</w:t>
      </w:r>
      <w:r>
        <w:t xml:space="preserve"> </w:t>
      </w:r>
      <w:r w:rsidRPr="00F9560A">
        <w:t>collaborative project between 25 of Australia’s universities to develop a shared approach to university research data management in the form of a nationally-agreed framework</w:t>
      </w:r>
      <w:r w:rsidRPr="00AA55F1">
        <w:t xml:space="preserve">. </w:t>
      </w:r>
      <w:r>
        <w:t>During 2021, participating</w:t>
      </w:r>
      <w:r w:rsidRPr="00AA55F1">
        <w:t xml:space="preserve"> institutions</w:t>
      </w:r>
      <w:r w:rsidR="00AA55F1" w:rsidRPr="00AA55F1">
        <w:t>, including Federation University Australia, prioritised and developed an initial series of eight ‘elements’ of such a framework. Phase Two of the IU project  (until August 2022) involve</w:t>
      </w:r>
      <w:r w:rsidR="00E1146E">
        <w:t>d</w:t>
      </w:r>
      <w:r w:rsidR="00AA55F1" w:rsidRPr="00AA55F1">
        <w:t xml:space="preserve"> the testing of one of more of these elements</w:t>
      </w:r>
      <w:r w:rsidR="008A04AE">
        <w:t xml:space="preserve"> by each participating University </w:t>
      </w:r>
      <w:r w:rsidR="00AA55F1" w:rsidRPr="00AA55F1">
        <w:t>, with Phase Three (August until November 2022) using data from the testing phase to finalise the national framework.</w:t>
      </w:r>
    </w:p>
    <w:p w14:paraId="39027FA4" w14:textId="1A9AE9E6" w:rsidR="00AA55F1" w:rsidRPr="00AA55F1" w:rsidRDefault="00AA55F1" w:rsidP="00AA55F1">
      <w:pPr>
        <w:spacing w:after="160" w:line="259" w:lineRule="auto"/>
      </w:pPr>
      <w:r w:rsidRPr="00AA55F1">
        <w:t xml:space="preserve">Federation University </w:t>
      </w:r>
      <w:r w:rsidR="00E1146E">
        <w:t xml:space="preserve">Australia </w:t>
      </w:r>
      <w:r w:rsidRPr="00AA55F1">
        <w:t xml:space="preserve">nominated a </w:t>
      </w:r>
      <w:r w:rsidR="00C449BB">
        <w:t xml:space="preserve">Phase Two </w:t>
      </w:r>
      <w:r w:rsidRPr="00AA55F1">
        <w:t xml:space="preserve">project </w:t>
      </w:r>
      <w:r w:rsidR="00E1146E">
        <w:t>which would</w:t>
      </w:r>
      <w:r w:rsidRPr="00AA55F1">
        <w:t xml:space="preserve"> test the Culture Change element through undertaking a Scoping Study to identify current University practices, resources and infrastructure related to research data management, together with </w:t>
      </w:r>
      <w:r w:rsidR="008A04AE">
        <w:t>deve</w:t>
      </w:r>
      <w:r w:rsidR="00670172">
        <w:t xml:space="preserve">loping </w:t>
      </w:r>
      <w:r w:rsidRPr="00AA55F1">
        <w:t>a plan to implement, achieve and monitor sustainable best practice RDM.</w:t>
      </w:r>
      <w:r w:rsidR="00AA1BB9">
        <w:t xml:space="preserve"> </w:t>
      </w:r>
      <w:r w:rsidR="00BA1476">
        <w:t>This project was undertaken on the University’s behalf by</w:t>
      </w:r>
      <w:r w:rsidR="00AA1BB9">
        <w:t xml:space="preserve"> Sae Ra Germaine </w:t>
      </w:r>
      <w:r w:rsidR="00366235">
        <w:t>(</w:t>
      </w:r>
      <w:r w:rsidR="00366235" w:rsidRPr="00366235">
        <w:t>Manager of Member and Academic Services</w:t>
      </w:r>
      <w:r w:rsidR="00366235">
        <w:t>)</w:t>
      </w:r>
      <w:r w:rsidR="00366235" w:rsidRPr="00366235">
        <w:t xml:space="preserve"> </w:t>
      </w:r>
      <w:r w:rsidR="00AA1BB9">
        <w:t xml:space="preserve">and Emily Pyers </w:t>
      </w:r>
      <w:r w:rsidR="007A66D7">
        <w:t>(</w:t>
      </w:r>
      <w:r w:rsidR="004D7096" w:rsidRPr="004D7096">
        <w:t>Business Analyst (Metadata &amp; Repositories)</w:t>
      </w:r>
      <w:r w:rsidR="004D7096">
        <w:t xml:space="preserve">) </w:t>
      </w:r>
      <w:r w:rsidR="00AA1BB9">
        <w:t>from CAVAL Ltd.</w:t>
      </w:r>
    </w:p>
    <w:p w14:paraId="6CCEE31A" w14:textId="0DC5C7F6" w:rsidR="0099176E" w:rsidRDefault="00365754">
      <w:pPr>
        <w:spacing w:after="160" w:line="259" w:lineRule="auto"/>
      </w:pPr>
      <w:r>
        <w:t>One component of thi</w:t>
      </w:r>
      <w:r w:rsidR="00BD4D04">
        <w:t xml:space="preserve">s Phase Two Project was </w:t>
      </w:r>
      <w:r>
        <w:t>a survey of University researchers, with plans for follow up interviews</w:t>
      </w:r>
      <w:r w:rsidR="0099176E">
        <w:t xml:space="preserve"> with interested respondents to the Survey.</w:t>
      </w:r>
    </w:p>
    <w:p w14:paraId="04D98CDE" w14:textId="4ED3F2B0" w:rsidR="009023C5" w:rsidRDefault="0099176E">
      <w:pPr>
        <w:spacing w:after="160" w:line="259" w:lineRule="auto"/>
      </w:pPr>
      <w:r>
        <w:t>The proposed interview questions</w:t>
      </w:r>
      <w:r w:rsidR="00A24B5D">
        <w:t xml:space="preserve"> above</w:t>
      </w:r>
      <w:r w:rsidR="009E781B">
        <w:t>,</w:t>
      </w:r>
      <w:r>
        <w:t xml:space="preserve"> </w:t>
      </w:r>
      <w:r w:rsidR="00FD7896">
        <w:t>as well as the survey questions,</w:t>
      </w:r>
      <w:r w:rsidR="00FD7896">
        <w:t xml:space="preserve"> </w:t>
      </w:r>
      <w:r>
        <w:t xml:space="preserve">have been </w:t>
      </w:r>
      <w:r w:rsidR="009023C5">
        <w:t>made available for reuse under a CC B</w:t>
      </w:r>
      <w:r w:rsidR="001C4900">
        <w:t>Y</w:t>
      </w:r>
      <w:r w:rsidR="009023C5">
        <w:t xml:space="preserve"> 4.0 </w:t>
      </w:r>
      <w:r w:rsidR="001C4900">
        <w:t>l</w:t>
      </w:r>
      <w:r w:rsidR="009023C5">
        <w:t>icence.</w:t>
      </w:r>
    </w:p>
    <w:p w14:paraId="3DFC3D7F" w14:textId="77777777" w:rsidR="001C4900" w:rsidRDefault="001C4900" w:rsidP="001C4900">
      <w:pPr>
        <w:rPr>
          <w:b/>
          <w:bCs/>
          <w:noProof/>
        </w:rPr>
      </w:pPr>
      <w:r>
        <w:rPr>
          <w:noProof/>
        </w:rPr>
        <w:drawing>
          <wp:inline distT="0" distB="0" distL="0" distR="0" wp14:anchorId="1913C10E" wp14:editId="25E1EF2F">
            <wp:extent cx="828675" cy="29404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9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7778C" w14:textId="10AF4424" w:rsidR="00057BED" w:rsidRPr="00FE19BB" w:rsidRDefault="001C4900" w:rsidP="00FE19BB">
      <w:pPr>
        <w:rPr>
          <w:color w:val="auto"/>
        </w:rPr>
      </w:pPr>
      <w:r w:rsidRPr="00427F14">
        <w:rPr>
          <w:noProof/>
          <w:color w:val="auto"/>
        </w:rPr>
        <w:t xml:space="preserve">This work is licensed under a </w:t>
      </w:r>
      <w:hyperlink r:id="rId13" w:history="1">
        <w:r w:rsidRPr="00427F14">
          <w:rPr>
            <w:rStyle w:val="Hyperlink"/>
            <w:noProof/>
          </w:rPr>
          <w:t>Creative Commons Attribution 4.0 International License</w:t>
        </w:r>
      </w:hyperlink>
      <w:r w:rsidRPr="00427F14">
        <w:rPr>
          <w:noProof/>
          <w:color w:val="auto"/>
        </w:rPr>
        <w:t>.</w:t>
      </w:r>
    </w:p>
    <w:sectPr w:rsidR="00057BED" w:rsidRPr="00FE19BB" w:rsidSect="00057BE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418" w:bottom="1418" w:left="1418" w:header="82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AE7A" w14:textId="77777777" w:rsidR="00ED53AA" w:rsidRDefault="00ED53AA" w:rsidP="00C37A29">
      <w:pPr>
        <w:spacing w:after="0"/>
      </w:pPr>
      <w:r>
        <w:separator/>
      </w:r>
    </w:p>
  </w:endnote>
  <w:endnote w:type="continuationSeparator" w:id="0">
    <w:p w14:paraId="7D71B7AC" w14:textId="77777777" w:rsidR="00ED53AA" w:rsidRDefault="00ED53AA" w:rsidP="00C37A29">
      <w:pPr>
        <w:spacing w:after="0"/>
      </w:pPr>
      <w:r>
        <w:continuationSeparator/>
      </w:r>
    </w:p>
  </w:endnote>
  <w:endnote w:type="continuationNotice" w:id="1">
    <w:p w14:paraId="34DF7071" w14:textId="77777777" w:rsidR="00ED53AA" w:rsidRDefault="00ED53A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127A" w14:textId="0311227C" w:rsidR="008D7C7F" w:rsidRPr="004C5A41" w:rsidRDefault="00C84415" w:rsidP="004C5A41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"Cover Footer"  \* MERGEFORMAT </w:instrText>
    </w:r>
    <w:r>
      <w:rPr>
        <w:noProof/>
      </w:rPr>
      <w:fldChar w:fldCharType="separate"/>
    </w:r>
    <w:r w:rsidR="00811016">
      <w:rPr>
        <w:noProof/>
      </w:rPr>
      <w:t>CRICOS Provider No. 00103D | RTO Code 4909</w:t>
    </w:r>
    <w:r>
      <w:rPr>
        <w:noProof/>
      </w:rPr>
      <w:fldChar w:fldCharType="end"/>
    </w:r>
    <w:r w:rsidR="008D7C7F" w:rsidRPr="004C5A41">
      <w:tab/>
    </w:r>
    <w:r w:rsidR="00D64A4B" w:rsidRPr="004C5A41">
      <w:t xml:space="preserve">Page </w:t>
    </w:r>
    <w:r w:rsidR="00D64A4B" w:rsidRPr="004C5A41">
      <w:fldChar w:fldCharType="begin"/>
    </w:r>
    <w:r w:rsidR="00D64A4B" w:rsidRPr="004C5A41">
      <w:instrText xml:space="preserve"> PAGE </w:instrText>
    </w:r>
    <w:r w:rsidR="00D64A4B" w:rsidRPr="004C5A41">
      <w:fldChar w:fldCharType="separate"/>
    </w:r>
    <w:r w:rsidR="00D64A4B">
      <w:t>1</w:t>
    </w:r>
    <w:r w:rsidR="00D64A4B" w:rsidRPr="004C5A41">
      <w:fldChar w:fldCharType="end"/>
    </w:r>
    <w:r w:rsidR="00D64A4B" w:rsidRPr="004C5A41">
      <w:t xml:space="preserve"> of </w:t>
    </w:r>
    <w:fldSimple w:instr=" NUMPAGES  ">
      <w:r w:rsidR="00D64A4B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6FBD" w14:textId="77777777" w:rsidR="00057BED" w:rsidRDefault="00057BED">
    <w:pPr>
      <w:pStyle w:val="Footer"/>
    </w:pPr>
    <w:r w:rsidRPr="004C5A41">
      <w:tab/>
    </w:r>
    <w:r w:rsidR="00D64A4B" w:rsidRPr="004C5A41">
      <w:t xml:space="preserve">Page </w:t>
    </w:r>
    <w:r w:rsidR="00D64A4B" w:rsidRPr="004C5A41">
      <w:fldChar w:fldCharType="begin"/>
    </w:r>
    <w:r w:rsidR="00D64A4B" w:rsidRPr="004C5A41">
      <w:instrText xml:space="preserve"> PAGE </w:instrText>
    </w:r>
    <w:r w:rsidR="00D64A4B" w:rsidRPr="004C5A41">
      <w:fldChar w:fldCharType="separate"/>
    </w:r>
    <w:r w:rsidR="00D64A4B">
      <w:t>1</w:t>
    </w:r>
    <w:r w:rsidR="00D64A4B" w:rsidRPr="004C5A41">
      <w:fldChar w:fldCharType="end"/>
    </w:r>
    <w:r w:rsidR="00D64A4B" w:rsidRPr="004C5A41">
      <w:t xml:space="preserve"> of </w:t>
    </w:r>
    <w:fldSimple w:instr=" NUMPAGES  ">
      <w:r w:rsidR="00D64A4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64A2" w14:textId="77777777" w:rsidR="00ED53AA" w:rsidRDefault="00ED53AA" w:rsidP="00C37A29">
      <w:pPr>
        <w:spacing w:after="0"/>
      </w:pPr>
      <w:r>
        <w:separator/>
      </w:r>
    </w:p>
  </w:footnote>
  <w:footnote w:type="continuationSeparator" w:id="0">
    <w:p w14:paraId="7D4CC2A0" w14:textId="77777777" w:rsidR="00ED53AA" w:rsidRDefault="00ED53AA" w:rsidP="00C37A29">
      <w:pPr>
        <w:spacing w:after="0"/>
      </w:pPr>
      <w:r>
        <w:continuationSeparator/>
      </w:r>
    </w:p>
  </w:footnote>
  <w:footnote w:type="continuationNotice" w:id="1">
    <w:p w14:paraId="3C1D4F20" w14:textId="77777777" w:rsidR="00ED53AA" w:rsidRDefault="00ED53A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092F" w14:textId="77777777" w:rsidR="00572B56" w:rsidRPr="005806FE" w:rsidRDefault="005806FE" w:rsidP="005806FE">
    <w:pPr>
      <w:pStyle w:val="Header"/>
    </w:pPr>
    <w:r w:rsidRPr="007740F3">
      <w:rPr>
        <w:noProof/>
      </w:rPr>
      <w:drawing>
        <wp:anchor distT="0" distB="90170" distL="114300" distR="114300" simplePos="0" relativeHeight="251658241" behindDoc="0" locked="1" layoutInCell="1" allowOverlap="1" wp14:anchorId="2AD022A7" wp14:editId="0DCE19C4">
          <wp:simplePos x="0" y="0"/>
          <wp:positionH relativeFrom="page">
            <wp:posOffset>360045</wp:posOffset>
          </wp:positionH>
          <wp:positionV relativeFrom="page">
            <wp:posOffset>565150</wp:posOffset>
          </wp:positionV>
          <wp:extent cx="1641600" cy="432000"/>
          <wp:effectExtent l="0" t="0" r="0" b="6350"/>
          <wp:wrapTopAndBottom/>
          <wp:docPr id="2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3A78" w14:textId="77777777" w:rsidR="00057BED" w:rsidRDefault="00057BED">
    <w:pPr>
      <w:pStyle w:val="Header"/>
    </w:pPr>
    <w:bookmarkStart w:id="2" w:name="_Hlk15893188"/>
    <w:bookmarkStart w:id="3" w:name="_Hlk15893189"/>
    <w:r w:rsidRPr="007740F3">
      <w:rPr>
        <w:noProof/>
      </w:rPr>
      <w:drawing>
        <wp:anchor distT="0" distB="90170" distL="114300" distR="114300" simplePos="0" relativeHeight="251658240" behindDoc="0" locked="1" layoutInCell="1" allowOverlap="1" wp14:anchorId="36BF376A" wp14:editId="60BDB4B9">
          <wp:simplePos x="0" y="0"/>
          <wp:positionH relativeFrom="page">
            <wp:posOffset>360045</wp:posOffset>
          </wp:positionH>
          <wp:positionV relativeFrom="page">
            <wp:posOffset>565150</wp:posOffset>
          </wp:positionV>
          <wp:extent cx="1641600" cy="432000"/>
          <wp:effectExtent l="0" t="0" r="0" b="6350"/>
          <wp:wrapTopAndBottom/>
          <wp:docPr id="1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94C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86BD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4CAD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A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868065E0"/>
    <w:numStyleLink w:val="Numbering"/>
  </w:abstractNum>
  <w:abstractNum w:abstractNumId="11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868065E0"/>
    <w:numStyleLink w:val="Numbering"/>
  </w:abstractNum>
  <w:abstractNum w:abstractNumId="13" w15:restartNumberingAfterBreak="0">
    <w:nsid w:val="0D5A5E93"/>
    <w:multiLevelType w:val="multilevel"/>
    <w:tmpl w:val="3D18187A"/>
    <w:numStyleLink w:val="Bullets"/>
  </w:abstractNum>
  <w:abstractNum w:abstractNumId="14" w15:restartNumberingAfterBreak="0">
    <w:nsid w:val="0F6F37EA"/>
    <w:multiLevelType w:val="multilevel"/>
    <w:tmpl w:val="868065E0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868065E0"/>
    <w:numStyleLink w:val="Numbering"/>
  </w:abstractNum>
  <w:abstractNum w:abstractNumId="16" w15:restartNumberingAfterBreak="0">
    <w:nsid w:val="1825733B"/>
    <w:multiLevelType w:val="multilevel"/>
    <w:tmpl w:val="4F9C7D60"/>
    <w:styleLink w:val="Lists"/>
    <w:lvl w:ilvl="0">
      <w:start w:val="1"/>
      <w:numFmt w:val="lowerLetter"/>
      <w:pStyle w:val="List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27C3A0C"/>
    <w:multiLevelType w:val="multilevel"/>
    <w:tmpl w:val="3D18187A"/>
    <w:numStyleLink w:val="Bullets"/>
  </w:abstractNum>
  <w:abstractNum w:abstractNumId="18" w15:restartNumberingAfterBreak="0">
    <w:nsid w:val="23C86F86"/>
    <w:multiLevelType w:val="multilevel"/>
    <w:tmpl w:val="4F9C7D60"/>
    <w:numStyleLink w:val="Lists"/>
  </w:abstractNum>
  <w:abstractNum w:abstractNumId="19" w15:restartNumberingAfterBreak="0">
    <w:nsid w:val="321F1D0F"/>
    <w:multiLevelType w:val="multilevel"/>
    <w:tmpl w:val="3D18187A"/>
    <w:numStyleLink w:val="Bullets"/>
  </w:abstractNum>
  <w:abstractNum w:abstractNumId="20" w15:restartNumberingAfterBreak="0">
    <w:nsid w:val="33BD23F0"/>
    <w:multiLevelType w:val="multilevel"/>
    <w:tmpl w:val="B19A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6212FF"/>
    <w:multiLevelType w:val="multilevel"/>
    <w:tmpl w:val="868065E0"/>
    <w:numStyleLink w:val="Numbering"/>
  </w:abstractNum>
  <w:abstractNum w:abstractNumId="22" w15:restartNumberingAfterBreak="0">
    <w:nsid w:val="41397427"/>
    <w:multiLevelType w:val="multilevel"/>
    <w:tmpl w:val="868065E0"/>
    <w:numStyleLink w:val="Numbering"/>
  </w:abstractNum>
  <w:abstractNum w:abstractNumId="23" w15:restartNumberingAfterBreak="0">
    <w:nsid w:val="4E7F1CD0"/>
    <w:multiLevelType w:val="multilevel"/>
    <w:tmpl w:val="868065E0"/>
    <w:numStyleLink w:val="Numbering"/>
  </w:abstractNum>
  <w:abstractNum w:abstractNumId="24" w15:restartNumberingAfterBreak="0">
    <w:nsid w:val="5FA339AA"/>
    <w:multiLevelType w:val="multilevel"/>
    <w:tmpl w:val="3D18187A"/>
    <w:numStyleLink w:val="Bullets"/>
  </w:abstractNum>
  <w:abstractNum w:abstractNumId="25" w15:restartNumberingAfterBreak="0">
    <w:nsid w:val="60E1502C"/>
    <w:multiLevelType w:val="multilevel"/>
    <w:tmpl w:val="3D18187A"/>
    <w:styleLink w:val="Bullets"/>
    <w:lvl w:ilvl="0">
      <w:start w:val="1"/>
      <w:numFmt w:val="bullet"/>
      <w:pStyle w:val="ListBullet"/>
      <w:lvlText w:val="•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ind w:left="340" w:hanging="170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6" w15:restartNumberingAfterBreak="0">
    <w:nsid w:val="643520E2"/>
    <w:multiLevelType w:val="multilevel"/>
    <w:tmpl w:val="3D18187A"/>
    <w:numStyleLink w:val="Bullets"/>
  </w:abstractNum>
  <w:abstractNum w:abstractNumId="27" w15:restartNumberingAfterBreak="0">
    <w:nsid w:val="660D51AD"/>
    <w:multiLevelType w:val="multilevel"/>
    <w:tmpl w:val="868065E0"/>
    <w:numStyleLink w:val="Numbering"/>
  </w:abstractNum>
  <w:abstractNum w:abstractNumId="28" w15:restartNumberingAfterBreak="0">
    <w:nsid w:val="72672D8C"/>
    <w:multiLevelType w:val="multilevel"/>
    <w:tmpl w:val="3D18187A"/>
    <w:numStyleLink w:val="Bullets"/>
  </w:abstractNum>
  <w:abstractNum w:abstractNumId="29" w15:restartNumberingAfterBreak="0">
    <w:nsid w:val="744D0736"/>
    <w:multiLevelType w:val="multilevel"/>
    <w:tmpl w:val="868065E0"/>
    <w:numStyleLink w:val="Numbering"/>
  </w:abstractNum>
  <w:abstractNum w:abstractNumId="30" w15:restartNumberingAfterBreak="0">
    <w:nsid w:val="76265B88"/>
    <w:multiLevelType w:val="multilevel"/>
    <w:tmpl w:val="71EC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083424"/>
    <w:multiLevelType w:val="hybridMultilevel"/>
    <w:tmpl w:val="5D8E87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6"/>
  </w:num>
  <w:num w:numId="13">
    <w:abstractNumId w:val="19"/>
  </w:num>
  <w:num w:numId="14">
    <w:abstractNumId w:val="14"/>
  </w:num>
  <w:num w:numId="15">
    <w:abstractNumId w:val="29"/>
  </w:num>
  <w:num w:numId="16">
    <w:abstractNumId w:val="23"/>
  </w:num>
  <w:num w:numId="17">
    <w:abstractNumId w:val="27"/>
  </w:num>
  <w:num w:numId="18">
    <w:abstractNumId w:val="10"/>
  </w:num>
  <w:num w:numId="19">
    <w:abstractNumId w:val="12"/>
  </w:num>
  <w:num w:numId="20">
    <w:abstractNumId w:val="22"/>
  </w:num>
  <w:num w:numId="21">
    <w:abstractNumId w:val="15"/>
  </w:num>
  <w:num w:numId="22">
    <w:abstractNumId w:val="11"/>
  </w:num>
  <w:num w:numId="23">
    <w:abstractNumId w:val="13"/>
  </w:num>
  <w:num w:numId="24">
    <w:abstractNumId w:val="24"/>
  </w:num>
  <w:num w:numId="25">
    <w:abstractNumId w:val="28"/>
  </w:num>
  <w:num w:numId="26">
    <w:abstractNumId w:val="17"/>
  </w:num>
  <w:num w:numId="27">
    <w:abstractNumId w:val="21"/>
  </w:num>
  <w:num w:numId="28">
    <w:abstractNumId w:val="16"/>
  </w:num>
  <w:num w:numId="29">
    <w:abstractNumId w:val="18"/>
  </w:num>
  <w:num w:numId="30">
    <w:abstractNumId w:val="31"/>
  </w:num>
  <w:num w:numId="31">
    <w:abstractNumId w:val="2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FE"/>
    <w:rsid w:val="00000A6A"/>
    <w:rsid w:val="00043254"/>
    <w:rsid w:val="00057BED"/>
    <w:rsid w:val="000724AE"/>
    <w:rsid w:val="000C0114"/>
    <w:rsid w:val="000C5EBA"/>
    <w:rsid w:val="001268BC"/>
    <w:rsid w:val="00142F79"/>
    <w:rsid w:val="001501C0"/>
    <w:rsid w:val="001A0D77"/>
    <w:rsid w:val="001C1A2E"/>
    <w:rsid w:val="001C4900"/>
    <w:rsid w:val="001D3665"/>
    <w:rsid w:val="001E5AAA"/>
    <w:rsid w:val="001E7D12"/>
    <w:rsid w:val="001F13C1"/>
    <w:rsid w:val="001F446D"/>
    <w:rsid w:val="00227600"/>
    <w:rsid w:val="00246435"/>
    <w:rsid w:val="00246BCF"/>
    <w:rsid w:val="002847F3"/>
    <w:rsid w:val="002927EC"/>
    <w:rsid w:val="002F137B"/>
    <w:rsid w:val="00305171"/>
    <w:rsid w:val="0034680A"/>
    <w:rsid w:val="00363A5A"/>
    <w:rsid w:val="00363FF8"/>
    <w:rsid w:val="00365754"/>
    <w:rsid w:val="00366235"/>
    <w:rsid w:val="003748A9"/>
    <w:rsid w:val="003750CC"/>
    <w:rsid w:val="0037721D"/>
    <w:rsid w:val="003B394A"/>
    <w:rsid w:val="003D23A3"/>
    <w:rsid w:val="003D5856"/>
    <w:rsid w:val="00404E4F"/>
    <w:rsid w:val="0041244E"/>
    <w:rsid w:val="0041413C"/>
    <w:rsid w:val="0042339A"/>
    <w:rsid w:val="0042508F"/>
    <w:rsid w:val="00432AB6"/>
    <w:rsid w:val="00437ADD"/>
    <w:rsid w:val="00461021"/>
    <w:rsid w:val="004635FD"/>
    <w:rsid w:val="00466221"/>
    <w:rsid w:val="004C5A41"/>
    <w:rsid w:val="004C6362"/>
    <w:rsid w:val="004D7096"/>
    <w:rsid w:val="004E28C6"/>
    <w:rsid w:val="004F138F"/>
    <w:rsid w:val="005141E8"/>
    <w:rsid w:val="00526280"/>
    <w:rsid w:val="00553413"/>
    <w:rsid w:val="005640FE"/>
    <w:rsid w:val="00572B56"/>
    <w:rsid w:val="005806FE"/>
    <w:rsid w:val="0058369E"/>
    <w:rsid w:val="005847F4"/>
    <w:rsid w:val="00594496"/>
    <w:rsid w:val="005B22AD"/>
    <w:rsid w:val="005D6C27"/>
    <w:rsid w:val="005E7A04"/>
    <w:rsid w:val="00603FD5"/>
    <w:rsid w:val="0061401C"/>
    <w:rsid w:val="006142A3"/>
    <w:rsid w:val="00615126"/>
    <w:rsid w:val="00664136"/>
    <w:rsid w:val="00670172"/>
    <w:rsid w:val="0069612F"/>
    <w:rsid w:val="006C4AF4"/>
    <w:rsid w:val="006D3B09"/>
    <w:rsid w:val="006D3F2F"/>
    <w:rsid w:val="006E3536"/>
    <w:rsid w:val="006F57DE"/>
    <w:rsid w:val="00714488"/>
    <w:rsid w:val="00757621"/>
    <w:rsid w:val="007638DA"/>
    <w:rsid w:val="007740F3"/>
    <w:rsid w:val="00785F1D"/>
    <w:rsid w:val="007876B7"/>
    <w:rsid w:val="007A0363"/>
    <w:rsid w:val="007A1B58"/>
    <w:rsid w:val="007A66D7"/>
    <w:rsid w:val="007D0079"/>
    <w:rsid w:val="007E511B"/>
    <w:rsid w:val="00804403"/>
    <w:rsid w:val="00811016"/>
    <w:rsid w:val="0085439B"/>
    <w:rsid w:val="00893FE1"/>
    <w:rsid w:val="008A04AE"/>
    <w:rsid w:val="008B4965"/>
    <w:rsid w:val="008D1ABD"/>
    <w:rsid w:val="008D7C7F"/>
    <w:rsid w:val="009023C5"/>
    <w:rsid w:val="00936068"/>
    <w:rsid w:val="00946FA0"/>
    <w:rsid w:val="009562A8"/>
    <w:rsid w:val="009615D4"/>
    <w:rsid w:val="00974677"/>
    <w:rsid w:val="0099176E"/>
    <w:rsid w:val="009A2F17"/>
    <w:rsid w:val="009C652C"/>
    <w:rsid w:val="009E781B"/>
    <w:rsid w:val="00A13664"/>
    <w:rsid w:val="00A24B5D"/>
    <w:rsid w:val="00A5269D"/>
    <w:rsid w:val="00A653CC"/>
    <w:rsid w:val="00A86A95"/>
    <w:rsid w:val="00A90151"/>
    <w:rsid w:val="00A9359B"/>
    <w:rsid w:val="00AA1BB9"/>
    <w:rsid w:val="00AA55F1"/>
    <w:rsid w:val="00AE22D8"/>
    <w:rsid w:val="00AE4DD8"/>
    <w:rsid w:val="00AE58BF"/>
    <w:rsid w:val="00AE64F6"/>
    <w:rsid w:val="00AF0660"/>
    <w:rsid w:val="00B23603"/>
    <w:rsid w:val="00B3749D"/>
    <w:rsid w:val="00B616B3"/>
    <w:rsid w:val="00B65DAA"/>
    <w:rsid w:val="00B66B2F"/>
    <w:rsid w:val="00B84167"/>
    <w:rsid w:val="00B87859"/>
    <w:rsid w:val="00B91D47"/>
    <w:rsid w:val="00BA1476"/>
    <w:rsid w:val="00BA7623"/>
    <w:rsid w:val="00BD4D04"/>
    <w:rsid w:val="00BE7928"/>
    <w:rsid w:val="00BF15FB"/>
    <w:rsid w:val="00BF68C8"/>
    <w:rsid w:val="00C01E68"/>
    <w:rsid w:val="00C11924"/>
    <w:rsid w:val="00C326F9"/>
    <w:rsid w:val="00C37A29"/>
    <w:rsid w:val="00C449BB"/>
    <w:rsid w:val="00C7186F"/>
    <w:rsid w:val="00C84415"/>
    <w:rsid w:val="00C953A7"/>
    <w:rsid w:val="00CC2E4A"/>
    <w:rsid w:val="00CC6F02"/>
    <w:rsid w:val="00CD61EB"/>
    <w:rsid w:val="00CF02F0"/>
    <w:rsid w:val="00D15B2E"/>
    <w:rsid w:val="00D43B64"/>
    <w:rsid w:val="00D60649"/>
    <w:rsid w:val="00D64A4B"/>
    <w:rsid w:val="00D83923"/>
    <w:rsid w:val="00D9419D"/>
    <w:rsid w:val="00DA608B"/>
    <w:rsid w:val="00DC0D60"/>
    <w:rsid w:val="00DF0D61"/>
    <w:rsid w:val="00DF4E3E"/>
    <w:rsid w:val="00E1146E"/>
    <w:rsid w:val="00E32F93"/>
    <w:rsid w:val="00E54B2B"/>
    <w:rsid w:val="00E7329A"/>
    <w:rsid w:val="00EC3DE7"/>
    <w:rsid w:val="00EC78BE"/>
    <w:rsid w:val="00ED53AA"/>
    <w:rsid w:val="00EE6F14"/>
    <w:rsid w:val="00F162D4"/>
    <w:rsid w:val="00F42CB8"/>
    <w:rsid w:val="00F4702C"/>
    <w:rsid w:val="00F505B8"/>
    <w:rsid w:val="00F661F7"/>
    <w:rsid w:val="00F851A1"/>
    <w:rsid w:val="00F87B07"/>
    <w:rsid w:val="00FC2D8B"/>
    <w:rsid w:val="00FD7896"/>
    <w:rsid w:val="00F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CBC94"/>
  <w15:chartTrackingRefBased/>
  <w15:docId w15:val="{CFE3CA15-24BD-4C10-9C8B-9814DBA7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D60"/>
    <w:pPr>
      <w:spacing w:after="140" w:line="240" w:lineRule="auto"/>
    </w:pPr>
    <w:rPr>
      <w:color w:val="4D4D4F" w:themeColor="background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280"/>
    <w:pPr>
      <w:keepNext/>
      <w:keepLines/>
      <w:spacing w:after="100"/>
      <w:outlineLvl w:val="0"/>
    </w:pPr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280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6435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link w:val="NoSpacingChar"/>
    <w:uiPriority w:val="1"/>
    <w:qFormat/>
    <w:rsid w:val="009562A8"/>
    <w:pPr>
      <w:spacing w:after="0" w:line="240" w:lineRule="auto"/>
    </w:pPr>
    <w:rPr>
      <w:color w:val="4D4D4F" w:themeColor="background2"/>
      <w:sz w:val="20"/>
    </w:rPr>
  </w:style>
  <w:style w:type="paragraph" w:customStyle="1" w:styleId="Sign-off">
    <w:name w:val="Sign-off"/>
    <w:basedOn w:val="NoSpacing"/>
    <w:next w:val="Normal"/>
    <w:semiHidden/>
    <w:qFormat/>
    <w:rsid w:val="00C11924"/>
    <w:rPr>
      <w:b/>
    </w:rPr>
  </w:style>
  <w:style w:type="paragraph" w:styleId="ListBullet">
    <w:name w:val="List Bullet"/>
    <w:basedOn w:val="Normal"/>
    <w:uiPriority w:val="4"/>
    <w:qFormat/>
    <w:rsid w:val="0061401C"/>
    <w:pPr>
      <w:ind w:left="170" w:hanging="170"/>
      <w:contextualSpacing/>
    </w:pPr>
  </w:style>
  <w:style w:type="paragraph" w:styleId="ListBullet2">
    <w:name w:val="List Bullet 2"/>
    <w:basedOn w:val="Normal"/>
    <w:uiPriority w:val="4"/>
    <w:qFormat/>
    <w:rsid w:val="0061401C"/>
    <w:pPr>
      <w:ind w:left="340" w:hanging="170"/>
      <w:contextualSpacing/>
    </w:pPr>
  </w:style>
  <w:style w:type="paragraph" w:styleId="ListNumber">
    <w:name w:val="List Number"/>
    <w:basedOn w:val="Normal"/>
    <w:uiPriority w:val="4"/>
    <w:qFormat/>
    <w:rsid w:val="00AE58BF"/>
    <w:pPr>
      <w:tabs>
        <w:tab w:val="num" w:pos="284"/>
      </w:tabs>
      <w:ind w:left="340" w:hanging="340"/>
      <w:contextualSpacing/>
    </w:pPr>
  </w:style>
  <w:style w:type="numbering" w:customStyle="1" w:styleId="Bullets">
    <w:name w:val="Bullets"/>
    <w:uiPriority w:val="99"/>
    <w:rsid w:val="0061401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26280"/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ListNumber2">
    <w:name w:val="List Number 2"/>
    <w:basedOn w:val="Normal"/>
    <w:uiPriority w:val="4"/>
    <w:qFormat/>
    <w:rsid w:val="00AE58BF"/>
    <w:pPr>
      <w:ind w:left="680" w:hanging="68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15FB"/>
    <w:rPr>
      <w:rFonts w:asciiTheme="majorHAnsi" w:eastAsiaTheme="majorEastAsia" w:hAnsiTheme="majorHAnsi" w:cstheme="majorBidi"/>
      <w:b/>
      <w:color w:val="4D4D4F" w:themeColor="background2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C7F"/>
    <w:pPr>
      <w:tabs>
        <w:tab w:val="center" w:pos="4513"/>
        <w:tab w:val="right" w:pos="9026"/>
      </w:tabs>
      <w:spacing w:after="180"/>
    </w:pPr>
  </w:style>
  <w:style w:type="character" w:customStyle="1" w:styleId="HeaderChar">
    <w:name w:val="Header Char"/>
    <w:basedOn w:val="DefaultParagraphFont"/>
    <w:link w:val="Header"/>
    <w:uiPriority w:val="99"/>
    <w:rsid w:val="008D7C7F"/>
    <w:rPr>
      <w:color w:val="4D4D4F" w:themeColor="background2"/>
      <w:sz w:val="20"/>
    </w:rPr>
  </w:style>
  <w:style w:type="paragraph" w:styleId="Footer">
    <w:name w:val="footer"/>
    <w:basedOn w:val="Normal"/>
    <w:link w:val="FooterChar"/>
    <w:uiPriority w:val="99"/>
    <w:unhideWhenUsed/>
    <w:rsid w:val="008D7C7F"/>
    <w:pPr>
      <w:tabs>
        <w:tab w:val="right" w:pos="15706"/>
      </w:tabs>
      <w:spacing w:after="0"/>
      <w:ind w:right="-255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D7C7F"/>
    <w:rPr>
      <w:color w:val="4D4D4F" w:themeColor="background2"/>
      <w:sz w:val="16"/>
    </w:rPr>
  </w:style>
  <w:style w:type="numbering" w:customStyle="1" w:styleId="Numbering">
    <w:name w:val="Numbering"/>
    <w:uiPriority w:val="99"/>
    <w:rsid w:val="00AE58BF"/>
    <w:pPr>
      <w:numPr>
        <w:numId w:val="14"/>
      </w:numPr>
    </w:pPr>
  </w:style>
  <w:style w:type="paragraph" w:styleId="ListBullet3">
    <w:name w:val="List Bullet 3"/>
    <w:basedOn w:val="Normal"/>
    <w:uiPriority w:val="4"/>
    <w:qFormat/>
    <w:rsid w:val="0061401C"/>
    <w:pPr>
      <w:ind w:left="510" w:hanging="170"/>
      <w:contextualSpacing/>
    </w:pPr>
  </w:style>
  <w:style w:type="paragraph" w:styleId="ListContinue2">
    <w:name w:val="List Continue 2"/>
    <w:basedOn w:val="Normal"/>
    <w:uiPriority w:val="4"/>
    <w:qFormat/>
    <w:rsid w:val="00CC6F02"/>
    <w:pPr>
      <w:ind w:left="340"/>
    </w:pPr>
  </w:style>
  <w:style w:type="paragraph" w:styleId="ListNumber3">
    <w:name w:val="List Number 3"/>
    <w:basedOn w:val="Normal"/>
    <w:uiPriority w:val="4"/>
    <w:qFormat/>
    <w:rsid w:val="00AE58BF"/>
    <w:pPr>
      <w:tabs>
        <w:tab w:val="num" w:pos="1134"/>
      </w:tabs>
      <w:ind w:left="1021" w:hanging="1021"/>
      <w:contextualSpacing/>
    </w:pPr>
  </w:style>
  <w:style w:type="paragraph" w:styleId="ListNumber4">
    <w:name w:val="List Number 4"/>
    <w:basedOn w:val="Normal"/>
    <w:uiPriority w:val="99"/>
    <w:unhideWhenUsed/>
    <w:rsid w:val="00AE58BF"/>
    <w:pPr>
      <w:ind w:left="1361" w:hanging="1361"/>
      <w:contextualSpacing/>
    </w:pPr>
  </w:style>
  <w:style w:type="paragraph" w:styleId="ListNumber5">
    <w:name w:val="List Number 5"/>
    <w:basedOn w:val="Normal"/>
    <w:uiPriority w:val="99"/>
    <w:unhideWhenUsed/>
    <w:rsid w:val="00AE58BF"/>
    <w:pPr>
      <w:ind w:left="1701" w:hanging="1701"/>
      <w:contextualSpacing/>
    </w:pPr>
  </w:style>
  <w:style w:type="paragraph" w:styleId="ListContinue">
    <w:name w:val="List Continue"/>
    <w:basedOn w:val="Normal"/>
    <w:uiPriority w:val="4"/>
    <w:qFormat/>
    <w:rsid w:val="00CC6F02"/>
    <w:pPr>
      <w:ind w:left="170"/>
    </w:pPr>
  </w:style>
  <w:style w:type="paragraph" w:styleId="ListContinue3">
    <w:name w:val="List Continue 3"/>
    <w:basedOn w:val="Normal"/>
    <w:uiPriority w:val="4"/>
    <w:qFormat/>
    <w:rsid w:val="00CC6F02"/>
    <w:pPr>
      <w:ind w:left="680"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6435"/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6435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46435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uiPriority w:val="39"/>
    <w:rsid w:val="007876B7"/>
    <w:pPr>
      <w:spacing w:after="0" w:line="240" w:lineRule="auto"/>
    </w:pPr>
    <w:tblPr>
      <w:tblBorders>
        <w:insideH w:val="single" w:sz="4" w:space="0" w:color="BCBEC0" w:themeColor="accent2"/>
        <w:insideV w:val="single" w:sz="4" w:space="0" w:color="BCBEC0" w:themeColor="accent2"/>
      </w:tblBorders>
      <w:tblCellMar>
        <w:top w:w="85" w:type="dxa"/>
        <w:bottom w:w="85" w:type="dxa"/>
      </w:tblCellMar>
    </w:tblPr>
    <w:tblStylePr w:type="firstRow">
      <w:pPr>
        <w:jc w:val="center"/>
      </w:pPr>
      <w:tblPr/>
      <w:tcPr>
        <w:shd w:val="clear" w:color="auto" w:fill="041243" w:themeFill="text2"/>
      </w:tcPr>
    </w:tblStylePr>
    <w:tblStylePr w:type="firstCol">
      <w:rPr>
        <w:b w:val="0"/>
      </w:rPr>
      <w:tblPr/>
      <w:tcPr>
        <w:shd w:val="clear" w:color="auto" w:fill="F2F2F2"/>
      </w:tcPr>
    </w:tblStylePr>
  </w:style>
  <w:style w:type="paragraph" w:styleId="Title">
    <w:name w:val="Title"/>
    <w:basedOn w:val="Normal"/>
    <w:next w:val="Subtitle"/>
    <w:link w:val="TitleChar"/>
    <w:uiPriority w:val="10"/>
    <w:semiHidden/>
    <w:qFormat/>
    <w:rsid w:val="00227600"/>
    <w:pPr>
      <w:framePr w:w="5613" w:h="6804" w:hRule="exact" w:wrap="around" w:vAnchor="page" w:hAnchor="page" w:x="5240" w:y="5388" w:anchorLock="1"/>
      <w:pBdr>
        <w:bottom w:val="single" w:sz="4" w:space="8" w:color="4D4D4F" w:themeColor="background2"/>
      </w:pBdr>
      <w:contextualSpacing/>
    </w:pPr>
    <w:rPr>
      <w:rFonts w:asciiTheme="majorHAnsi" w:eastAsiaTheme="majorEastAsia" w:hAnsiTheme="majorHAnsi" w:cstheme="majorBidi"/>
      <w:b/>
      <w:kern w:val="28"/>
      <w:sz w:val="38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8"/>
      <w:szCs w:val="56"/>
    </w:rPr>
  </w:style>
  <w:style w:type="paragraph" w:styleId="Subtitle">
    <w:name w:val="Subtitle"/>
    <w:basedOn w:val="Title"/>
    <w:link w:val="SubtitleChar"/>
    <w:uiPriority w:val="10"/>
    <w:semiHidden/>
    <w:qFormat/>
    <w:rsid w:val="00227600"/>
    <w:pPr>
      <w:framePr w:wrap="around"/>
      <w:pBdr>
        <w:bottom w:val="none" w:sz="0" w:space="0" w:color="auto"/>
      </w:pBdr>
    </w:pPr>
    <w:rPr>
      <w:b w:val="0"/>
      <w:sz w:val="32"/>
    </w:rPr>
  </w:style>
  <w:style w:type="character" w:customStyle="1" w:styleId="SubtitleChar">
    <w:name w:val="Subtitle Char"/>
    <w:basedOn w:val="DefaultParagraphFont"/>
    <w:link w:val="Subtitle"/>
    <w:uiPriority w:val="10"/>
    <w:semiHidden/>
    <w:rsid w:val="00DC0D60"/>
    <w:rPr>
      <w:rFonts w:asciiTheme="majorHAnsi" w:eastAsiaTheme="majorEastAsia" w:hAnsiTheme="majorHAnsi" w:cstheme="majorBidi"/>
      <w:color w:val="4D4D4F" w:themeColor="background2"/>
      <w:kern w:val="28"/>
      <w:sz w:val="32"/>
      <w:szCs w:val="56"/>
    </w:rPr>
  </w:style>
  <w:style w:type="paragraph" w:customStyle="1" w:styleId="CoverDetails">
    <w:name w:val="Cover Details"/>
    <w:basedOn w:val="Subtitle"/>
    <w:link w:val="CoverDetailsChar"/>
    <w:uiPriority w:val="10"/>
    <w:semiHidden/>
    <w:qFormat/>
    <w:rsid w:val="00227600"/>
    <w:pPr>
      <w:framePr w:wrap="around"/>
      <w:spacing w:before="440"/>
    </w:pPr>
    <w:rPr>
      <w:b/>
      <w:sz w:val="22"/>
    </w:rPr>
  </w:style>
  <w:style w:type="paragraph" w:customStyle="1" w:styleId="CoverFooter">
    <w:name w:val="Cover Footer"/>
    <w:basedOn w:val="Footer"/>
    <w:link w:val="CoverFooterChar"/>
    <w:uiPriority w:val="10"/>
    <w:qFormat/>
    <w:rsid w:val="00AE4DD8"/>
    <w:pPr>
      <w:framePr w:h="227" w:hRule="exact" w:wrap="notBeside" w:vAnchor="page" w:hAnchor="text" w:y="16092" w:anchorLock="1"/>
    </w:pPr>
    <w:rPr>
      <w:color w:val="919191"/>
    </w:rPr>
  </w:style>
  <w:style w:type="character" w:customStyle="1" w:styleId="CoverDetailsChar">
    <w:name w:val="Cover Details Char"/>
    <w:basedOn w:val="SubtitleChar"/>
    <w:link w:val="CoverDetails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2"/>
      <w:szCs w:val="56"/>
    </w:rPr>
  </w:style>
  <w:style w:type="paragraph" w:customStyle="1" w:styleId="TableText">
    <w:name w:val="Table Text"/>
    <w:basedOn w:val="NoSpacing"/>
    <w:link w:val="TableTextChar"/>
    <w:uiPriority w:val="9"/>
    <w:qFormat/>
    <w:rsid w:val="007876B7"/>
    <w:rPr>
      <w:sz w:val="18"/>
    </w:rPr>
  </w:style>
  <w:style w:type="character" w:customStyle="1" w:styleId="CoverFooterChar">
    <w:name w:val="Cover Footer Char"/>
    <w:basedOn w:val="FooterChar"/>
    <w:link w:val="CoverFooter"/>
    <w:uiPriority w:val="10"/>
    <w:rsid w:val="00AE4DD8"/>
    <w:rPr>
      <w:color w:val="919191"/>
      <w:sz w:val="16"/>
    </w:rPr>
  </w:style>
  <w:style w:type="paragraph" w:customStyle="1" w:styleId="TableHeading1">
    <w:name w:val="Table Heading 1"/>
    <w:basedOn w:val="TableText"/>
    <w:link w:val="TableHeading1Char"/>
    <w:uiPriority w:val="9"/>
    <w:qFormat/>
    <w:rsid w:val="007876B7"/>
    <w:rPr>
      <w:b/>
      <w:caps/>
      <w:color w:val="FFFFFF" w:themeColor="background1"/>
    </w:rPr>
  </w:style>
  <w:style w:type="character" w:customStyle="1" w:styleId="NoSpacingChar">
    <w:name w:val="No Spacing Char"/>
    <w:basedOn w:val="DefaultParagraphFont"/>
    <w:link w:val="NoSpacing"/>
    <w:uiPriority w:val="1"/>
    <w:rsid w:val="007876B7"/>
    <w:rPr>
      <w:color w:val="4D4D4F" w:themeColor="background2"/>
      <w:sz w:val="20"/>
    </w:rPr>
  </w:style>
  <w:style w:type="character" w:customStyle="1" w:styleId="TableTextChar">
    <w:name w:val="Table Text Char"/>
    <w:basedOn w:val="NoSpacingChar"/>
    <w:link w:val="TableText"/>
    <w:uiPriority w:val="9"/>
    <w:rsid w:val="00BF15FB"/>
    <w:rPr>
      <w:color w:val="4D4D4F" w:themeColor="background2"/>
      <w:sz w:val="18"/>
    </w:rPr>
  </w:style>
  <w:style w:type="paragraph" w:customStyle="1" w:styleId="TableHeading2">
    <w:name w:val="Table Heading 2"/>
    <w:basedOn w:val="TableText"/>
    <w:link w:val="TableHeading2Char"/>
    <w:uiPriority w:val="9"/>
    <w:qFormat/>
    <w:rsid w:val="007876B7"/>
    <w:rPr>
      <w:b/>
    </w:rPr>
  </w:style>
  <w:style w:type="character" w:customStyle="1" w:styleId="TableHeading1Char">
    <w:name w:val="Table Heading 1 Char"/>
    <w:basedOn w:val="TableTextChar"/>
    <w:link w:val="TableHeading1"/>
    <w:uiPriority w:val="9"/>
    <w:rsid w:val="00BF15FB"/>
    <w:rPr>
      <w:b/>
      <w:caps/>
      <w:color w:val="FFFFFF" w:themeColor="background1"/>
      <w:sz w:val="18"/>
    </w:rPr>
  </w:style>
  <w:style w:type="paragraph" w:customStyle="1" w:styleId="CoverLogo">
    <w:name w:val="Cover Logo"/>
    <w:basedOn w:val="Normal"/>
    <w:next w:val="Normal"/>
    <w:link w:val="CoverLogoChar"/>
    <w:uiPriority w:val="10"/>
    <w:semiHidden/>
    <w:qFormat/>
    <w:rsid w:val="001E5AAA"/>
    <w:pPr>
      <w:framePr w:wrap="notBeside" w:vAnchor="page" w:hAnchor="page" w:x="1135" w:y="795" w:anchorLock="1"/>
      <w:spacing w:after="0"/>
    </w:pPr>
  </w:style>
  <w:style w:type="character" w:customStyle="1" w:styleId="TableHeading2Char">
    <w:name w:val="Table Heading 2 Char"/>
    <w:basedOn w:val="TableTextChar"/>
    <w:link w:val="TableHeading2"/>
    <w:uiPriority w:val="9"/>
    <w:rsid w:val="00BF15FB"/>
    <w:rPr>
      <w:b/>
      <w:color w:val="4D4D4F" w:themeColor="background2"/>
      <w:sz w:val="18"/>
    </w:rPr>
  </w:style>
  <w:style w:type="paragraph" w:customStyle="1" w:styleId="CoverGraphic">
    <w:name w:val="Cover Graphic"/>
    <w:basedOn w:val="Normal"/>
    <w:link w:val="CoverGraphicChar"/>
    <w:uiPriority w:val="10"/>
    <w:semiHidden/>
    <w:qFormat/>
    <w:rsid w:val="000C0114"/>
    <w:pPr>
      <w:framePr w:wrap="around" w:vAnchor="page" w:hAnchor="page" w:x="1" w:y="13286" w:anchorLock="1"/>
      <w:spacing w:after="0"/>
    </w:pPr>
  </w:style>
  <w:style w:type="character" w:customStyle="1" w:styleId="CoverLogoChar">
    <w:name w:val="Cover Logo Char"/>
    <w:basedOn w:val="DefaultParagraphFont"/>
    <w:link w:val="CoverLogo"/>
    <w:uiPriority w:val="10"/>
    <w:semiHidden/>
    <w:rsid w:val="00DC0D60"/>
    <w:rPr>
      <w:color w:val="4D4D4F" w:themeColor="background2"/>
      <w:sz w:val="20"/>
    </w:rPr>
  </w:style>
  <w:style w:type="paragraph" w:customStyle="1" w:styleId="Title-White">
    <w:name w:val="Title - White"/>
    <w:basedOn w:val="Title"/>
    <w:link w:val="Title-WhiteChar"/>
    <w:uiPriority w:val="10"/>
    <w:semiHidden/>
    <w:qFormat/>
    <w:rsid w:val="00AF0660"/>
    <w:pPr>
      <w:framePr w:wrap="around"/>
      <w:pBdr>
        <w:bottom w:val="single" w:sz="4" w:space="8" w:color="FFFFFF" w:themeColor="background1"/>
      </w:pBdr>
    </w:pPr>
    <w:rPr>
      <w:color w:val="FFFFFF" w:themeColor="background1"/>
    </w:rPr>
  </w:style>
  <w:style w:type="character" w:customStyle="1" w:styleId="CoverGraphicChar">
    <w:name w:val="Cover Graphic Char"/>
    <w:basedOn w:val="DefaultParagraphFont"/>
    <w:link w:val="CoverGraphic"/>
    <w:uiPriority w:val="10"/>
    <w:semiHidden/>
    <w:rsid w:val="00DC0D60"/>
    <w:rPr>
      <w:color w:val="4D4D4F" w:themeColor="background2"/>
      <w:sz w:val="20"/>
    </w:rPr>
  </w:style>
  <w:style w:type="paragraph" w:customStyle="1" w:styleId="Subtitle-White">
    <w:name w:val="Subtitle - White"/>
    <w:basedOn w:val="Subtitle"/>
    <w:link w:val="Subtitle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Title-WhiteChar">
    <w:name w:val="Title - White Char"/>
    <w:basedOn w:val="TitleChar"/>
    <w:link w:val="Title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8"/>
      <w:szCs w:val="56"/>
    </w:rPr>
  </w:style>
  <w:style w:type="paragraph" w:customStyle="1" w:styleId="CoverDetails-White">
    <w:name w:val="Cover Details - White"/>
    <w:basedOn w:val="CoverDetails"/>
    <w:link w:val="CoverDetails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Subtitle-WhiteChar">
    <w:name w:val="Subtitle - White Char"/>
    <w:basedOn w:val="SubtitleChar"/>
    <w:link w:val="Subtitle-White"/>
    <w:uiPriority w:val="10"/>
    <w:semiHidden/>
    <w:rsid w:val="00DC0D60"/>
    <w:rPr>
      <w:rFonts w:asciiTheme="majorHAnsi" w:eastAsiaTheme="majorEastAsia" w:hAnsiTheme="majorHAnsi" w:cstheme="majorBidi"/>
      <w:color w:val="FFFFFF" w:themeColor="background1"/>
      <w:kern w:val="28"/>
      <w:sz w:val="32"/>
      <w:szCs w:val="56"/>
    </w:rPr>
  </w:style>
  <w:style w:type="paragraph" w:customStyle="1" w:styleId="CoverBG">
    <w:name w:val="Cover BG"/>
    <w:basedOn w:val="NoSpacing"/>
    <w:link w:val="CoverBGChar"/>
    <w:uiPriority w:val="10"/>
    <w:semiHidden/>
    <w:qFormat/>
    <w:rsid w:val="00043254"/>
    <w:pPr>
      <w:framePr w:wrap="around" w:vAnchor="page" w:hAnchor="page" w:x="1" w:y="1" w:anchorLock="1"/>
    </w:pPr>
  </w:style>
  <w:style w:type="character" w:customStyle="1" w:styleId="CoverDetails-WhiteChar">
    <w:name w:val="Cover Details - White Char"/>
    <w:basedOn w:val="CoverDetailsChar"/>
    <w:link w:val="CoverDetails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2"/>
      <w:szCs w:val="56"/>
    </w:rPr>
  </w:style>
  <w:style w:type="paragraph" w:styleId="List">
    <w:name w:val="List"/>
    <w:basedOn w:val="Normal"/>
    <w:uiPriority w:val="4"/>
    <w:qFormat/>
    <w:rsid w:val="00664136"/>
    <w:pPr>
      <w:numPr>
        <w:numId w:val="29"/>
      </w:numPr>
      <w:contextualSpacing/>
    </w:pPr>
  </w:style>
  <w:style w:type="character" w:customStyle="1" w:styleId="CoverBGChar">
    <w:name w:val="Cover BG Char"/>
    <w:basedOn w:val="NoSpacingChar"/>
    <w:link w:val="CoverBG"/>
    <w:uiPriority w:val="10"/>
    <w:semiHidden/>
    <w:rsid w:val="00DC0D60"/>
    <w:rPr>
      <w:color w:val="4D4D4F" w:themeColor="background2"/>
      <w:sz w:val="20"/>
    </w:rPr>
  </w:style>
  <w:style w:type="paragraph" w:styleId="List2">
    <w:name w:val="List 2"/>
    <w:basedOn w:val="Normal"/>
    <w:uiPriority w:val="4"/>
    <w:qFormat/>
    <w:rsid w:val="00664136"/>
    <w:pPr>
      <w:numPr>
        <w:ilvl w:val="1"/>
        <w:numId w:val="29"/>
      </w:numPr>
      <w:contextualSpacing/>
    </w:pPr>
  </w:style>
  <w:style w:type="numbering" w:customStyle="1" w:styleId="Lists">
    <w:name w:val="Lists"/>
    <w:uiPriority w:val="99"/>
    <w:rsid w:val="00664136"/>
    <w:pPr>
      <w:numPr>
        <w:numId w:val="28"/>
      </w:numPr>
    </w:pPr>
  </w:style>
  <w:style w:type="paragraph" w:styleId="TOCHeading">
    <w:name w:val="TOC Heading"/>
    <w:basedOn w:val="Heading1"/>
    <w:next w:val="Normal"/>
    <w:uiPriority w:val="39"/>
    <w:unhideWhenUsed/>
    <w:rsid w:val="000C5EBA"/>
    <w:pPr>
      <w:spacing w:after="20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42CB8"/>
    <w:pPr>
      <w:tabs>
        <w:tab w:val="right" w:pos="4525"/>
      </w:tabs>
      <w:spacing w:before="120" w:after="0"/>
      <w:ind w:right="567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42CB8"/>
    <w:pPr>
      <w:tabs>
        <w:tab w:val="right" w:pos="4525"/>
      </w:tabs>
      <w:spacing w:after="120"/>
      <w:ind w:left="567" w:right="567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EC78BE"/>
    <w:rPr>
      <w:color w:val="4D4D4F" w:themeColor="hyperlink"/>
      <w:u w:val="single"/>
    </w:rPr>
  </w:style>
  <w:style w:type="paragraph" w:customStyle="1" w:styleId="Heading1-NoNumber">
    <w:name w:val="Heading 1 - No Number"/>
    <w:basedOn w:val="Heading1"/>
    <w:link w:val="Heading1-NoNumberChar"/>
    <w:uiPriority w:val="9"/>
    <w:qFormat/>
    <w:rsid w:val="00A653CC"/>
    <w:rPr>
      <w:caps/>
      <w:sz w:val="24"/>
    </w:rPr>
  </w:style>
  <w:style w:type="character" w:customStyle="1" w:styleId="Heading1-NoNumberChar">
    <w:name w:val="Heading 1 - No Number Char"/>
    <w:basedOn w:val="Heading1Char"/>
    <w:link w:val="Heading1-NoNumber"/>
    <w:uiPriority w:val="9"/>
    <w:rsid w:val="00A653CC"/>
    <w:rPr>
      <w:rFonts w:asciiTheme="majorHAnsi" w:eastAsiaTheme="majorEastAsia" w:hAnsiTheme="majorHAnsi" w:cstheme="majorBidi"/>
      <w:caps/>
      <w:color w:val="041243" w:themeColor="text2"/>
      <w:sz w:val="24"/>
      <w:szCs w:val="32"/>
    </w:rPr>
  </w:style>
  <w:style w:type="paragraph" w:customStyle="1" w:styleId="paragraph">
    <w:name w:val="paragraph"/>
    <w:basedOn w:val="Normal"/>
    <w:rsid w:val="00A653C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A653CC"/>
  </w:style>
  <w:style w:type="character" w:customStyle="1" w:styleId="eop">
    <w:name w:val="eop"/>
    <w:basedOn w:val="DefaultParagraphFont"/>
    <w:rsid w:val="00A653CC"/>
  </w:style>
  <w:style w:type="character" w:styleId="CommentReference">
    <w:name w:val="annotation reference"/>
    <w:basedOn w:val="DefaultParagraphFont"/>
    <w:uiPriority w:val="99"/>
    <w:semiHidden/>
    <w:unhideWhenUsed/>
    <w:rsid w:val="00150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1C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1C0"/>
    <w:rPr>
      <w:color w:val="4D4D4F" w:themeColor="background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1C0"/>
    <w:rPr>
      <w:b/>
      <w:bCs/>
      <w:color w:val="4D4D4F" w:themeColor="background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238495850D9D43968049B3E24D1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E88F-538E-774C-A6AD-E59BDA215C87}"/>
      </w:docPartPr>
      <w:docPartBody>
        <w:p w:rsidR="00D84BA3" w:rsidRDefault="0082016E">
          <w:pPr>
            <w:pStyle w:val="82238495850D9D43968049B3E24D14C0"/>
          </w:pPr>
          <w:r>
            <w:t>00103D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6E"/>
    <w:rsid w:val="0082016E"/>
    <w:rsid w:val="00D84BA3"/>
    <w:rsid w:val="00E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238495850D9D43968049B3E24D14C0">
    <w:name w:val="82238495850D9D43968049B3E24D14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d Uni">
      <a:dk1>
        <a:sysClr val="windowText" lastClr="000000"/>
      </a:dk1>
      <a:lt1>
        <a:sysClr val="window" lastClr="FFFFFF"/>
      </a:lt1>
      <a:dk2>
        <a:srgbClr val="041243"/>
      </a:dk2>
      <a:lt2>
        <a:srgbClr val="4D4D4F"/>
      </a:lt2>
      <a:accent1>
        <a:srgbClr val="B59243"/>
      </a:accent1>
      <a:accent2>
        <a:srgbClr val="BCBEC0"/>
      </a:accent2>
      <a:accent3>
        <a:srgbClr val="041243"/>
      </a:accent3>
      <a:accent4>
        <a:srgbClr val="4D4D4F"/>
      </a:accent4>
      <a:accent5>
        <a:srgbClr val="B59243"/>
      </a:accent5>
      <a:accent6>
        <a:srgbClr val="BCBEC0"/>
      </a:accent6>
      <a:hlink>
        <a:srgbClr val="4D4D4F"/>
      </a:hlink>
      <a:folHlink>
        <a:srgbClr val="4D4D4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9818f0-b86a-435d-8fb9-cd10e1f05f4d" xsi:nil="true"/>
    <lcf76f155ced4ddcb4097134ff3c332f xmlns="89abcc0c-c626-40ab-9a3e-ca3080cdadc1">
      <Terms xmlns="http://schemas.microsoft.com/office/infopath/2007/PartnerControls"/>
    </lcf76f155ced4ddcb4097134ff3c332f>
    <SharedWithUsers xmlns="e39818f0-b86a-435d-8fb9-cd10e1f05f4d">
      <UserInfo>
        <DisplayName>Cheryl Claridge</DisplayName>
        <AccountId>1090</AccountId>
        <AccountType/>
      </UserInfo>
      <UserInfo>
        <DisplayName>Kay Steel</DisplayName>
        <AccountId>1109</AccountId>
        <AccountType/>
      </UserInfo>
    </SharedWithUsers>
    <_dlc_DocId xmlns="e39818f0-b86a-435d-8fb9-cd10e1f05f4d">MRU3PS7DZPM2-1528363096-108492</_dlc_DocId>
    <_dlc_DocIdUrl xmlns="e39818f0-b86a-435d-8fb9-cd10e1f05f4d">
      <Url>https://federationuniversity.sharepoint.com/sites/FedUni/academic/library-services/_layouts/15/DocIdRedir.aspx?ID=MRU3PS7DZPM2-1528363096-108492</Url>
      <Description>MRU3PS7DZPM2-1528363096-108492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EB7EA41CB2545BA0051E65EF9BDA4" ma:contentTypeVersion="7640" ma:contentTypeDescription="Create a new document." ma:contentTypeScope="" ma:versionID="a145eea33ac44ef7dbcd91326fb51723">
  <xsd:schema xmlns:xsd="http://www.w3.org/2001/XMLSchema" xmlns:xs="http://www.w3.org/2001/XMLSchema" xmlns:p="http://schemas.microsoft.com/office/2006/metadata/properties" xmlns:ns2="e39818f0-b86a-435d-8fb9-cd10e1f05f4d" xmlns:ns3="89abcc0c-c626-40ab-9a3e-ca3080cdadc1" targetNamespace="http://schemas.microsoft.com/office/2006/metadata/properties" ma:root="true" ma:fieldsID="cb7f3908844bd8ca6f0d7ed4751ecdf4" ns2:_="" ns3:_="">
    <xsd:import namespace="e39818f0-b86a-435d-8fb9-cd10e1f05f4d"/>
    <xsd:import namespace="89abcc0c-c626-40ab-9a3e-ca3080cdad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bcc0c-c626-40ab-9a3e-ca3080cda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E38137-47AB-EF48-BB82-EBCAC86D45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313140-0B18-4096-99D2-5C3B94E4C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2DECA-22E8-49DF-B9EA-A9815A4D687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E821A6-C805-4BB4-887F-48F21BFB3721}">
  <ds:schemaRefs>
    <ds:schemaRef ds:uri="http://schemas.microsoft.com/office/2006/metadata/properties"/>
    <ds:schemaRef ds:uri="http://schemas.microsoft.com/office/infopath/2007/PartnerControls"/>
    <ds:schemaRef ds:uri="e39818f0-b86a-435d-8fb9-cd10e1f05f4d"/>
    <ds:schemaRef ds:uri="89abcc0c-c626-40ab-9a3e-ca3080cdadc1"/>
  </ds:schemaRefs>
</ds:datastoreItem>
</file>

<file path=customXml/itemProps5.xml><?xml version="1.0" encoding="utf-8"?>
<ds:datastoreItem xmlns:ds="http://schemas.openxmlformats.org/officeDocument/2006/customXml" ds:itemID="{C6485667-D852-4DB3-BCFF-14E2F21A1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89abcc0c-c626-40ab-9a3e-ca3080cda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468</Words>
  <Characters>2622</Characters>
  <Application>Microsoft Office Word</Application>
  <DocSecurity>0</DocSecurity>
  <Lines>62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Kay Steel</cp:lastModifiedBy>
  <cp:revision>33</cp:revision>
  <cp:lastPrinted>2019-08-05T01:02:00Z</cp:lastPrinted>
  <dcterms:created xsi:type="dcterms:W3CDTF">2022-10-27T00:05:00Z</dcterms:created>
  <dcterms:modified xsi:type="dcterms:W3CDTF">2022-10-31T06:40:00Z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254300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ExtendedDescription">
    <vt:lpwstr/>
  </property>
  <property fmtid="{D5CDD505-2E9C-101B-9397-08002B2CF9AE}" pid="6" name="_dlc_DocId">
    <vt:lpwstr>MRU3PS7DZPM2-91885874-2543</vt:lpwstr>
  </property>
  <property fmtid="{D5CDD505-2E9C-101B-9397-08002B2CF9AE}" pid="7" name="_dlc_DocIdUrl">
    <vt:lpwstr>https://federationuniversity.sharepoint.com/sites/FedUni/chief-operating-office/marketing/_layouts/15/DocIdRedir.aspx?ID=MRU3PS7DZPM2-91885874-2543, MRU3PS7DZPM2-91885874-2543</vt:lpwstr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ContentTypeId">
    <vt:lpwstr>0x010100997EB7EA41CB2545BA0051E65EF9BDA4</vt:lpwstr>
  </property>
  <property fmtid="{D5CDD505-2E9C-101B-9397-08002B2CF9AE}" pid="11" name="_dlc_DocIdItemGuid">
    <vt:lpwstr>b4155143-e062-421c-82c8-8cb8488077a1</vt:lpwstr>
  </property>
  <property fmtid="{D5CDD505-2E9C-101B-9397-08002B2CF9AE}" pid="12" name="Image">
    <vt:lpwstr>, </vt:lpwstr>
  </property>
  <property fmtid="{D5CDD505-2E9C-101B-9397-08002B2CF9AE}" pid="13" name="GrammarlyDocumentId">
    <vt:lpwstr>2986aa87232d81cbe21605eeca5f28e3d610f9e0df7c0f443c2e6174af8ec5f6</vt:lpwstr>
  </property>
  <property fmtid="{D5CDD505-2E9C-101B-9397-08002B2CF9AE}" pid="14" name="MediaServiceImageTags">
    <vt:lpwstr/>
  </property>
</Properties>
</file>